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lang w:val="ru-RU"/>
        </w:rPr>
      </w:pPr>
      <w:r>
        <w:rPr>
          <w:lang w:val="ru-RU"/>
        </w:rPr>
        <w:t>Я думаю, что через 50-60 лет из нашего общества послностью или частично исчезнут такие профессии как кассир, грузчик, почтальон, строитель, водитель, офицант, всевозможные рабочие на заводах и цехах, а также практически весь рабочий персонал - всех их заменят роботы и новое техническое оборудование (такая практика уже имеется в Китае и США), но зато появится большая востребоность на технических специалистов и информационных охраников. Об последних хотелось бы рассказать поподробнее в их задачи входит охрана роботов и поддержка кибербезопасности. Помимо информационной сферы будет продвигаться геноинженерия для создания совершенно новых объектов, в том числе и усовершенствоных людей, что в конечном итоге отразится на обычных людях, ведь работодателю выгоднее работник, который никогда не болеет, которому не бывает лениво и т.д. Поэтому современный работник должет будет быть конкуретноспособным и постоянно получать новые знания.</w:t>
      </w:r>
    </w:p>
    <w:p>
      <w:pPr>
        <w:rPr>
          <w:lang w:val="ru-RU"/>
        </w:rPr>
      </w:pPr>
      <w:r>
        <w:rPr>
          <w:lang w:val="ru-RU"/>
        </w:rPr>
        <w:t>Также появятся региональные охраники окружающей среды, которые будут контролировать поставки, хранение и пользование ресурсами. Эта профессия будет востребованной, так как спустя столетия безграммотного пользования благи земли начнут заканчиваться с огромной прогресией. Кроме того человечество всерьёз займётся переработкой, потому как вывозить мусор из например Москвы уже в данный момент некуда.</w:t>
      </w:r>
      <w:bookmarkStart w:id="0" w:name="_GoBack"/>
      <w:bookmarkEnd w:id="0"/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Одним словом, я считаю, что через 50 лет человечество облагоразумит и начнёт продвигатся в информационной, био-химической, социальной и технической сферах. А иначе всё это приведёт к неисправимым последствиям.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2019-01-27T04:56:44Z</dcterms:created>
  <dc:creator>Кристина</dc:creator>
  <cp:lastModifiedBy>Кристина</cp:lastModifiedBy>
  <dcterms:modified xsi:type="dcterms:W3CDTF">2019-01-27T05:47:37Z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